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630" w:rsidRDefault="00925630" w:rsidP="007141CE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1CE" w:rsidRPr="007141CE" w:rsidRDefault="001B2BCB" w:rsidP="007141CE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1CE" w:rsidRPr="0071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документов </w:t>
      </w:r>
    </w:p>
    <w:p w:rsidR="007141CE" w:rsidRPr="007141CE" w:rsidRDefault="007141CE" w:rsidP="00DA47AF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r w:rsidRPr="0071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кандидата в </w:t>
      </w:r>
      <w:r w:rsidR="000546CA" w:rsidRPr="00AE1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усыновители, </w:t>
      </w:r>
      <w:r w:rsidRPr="00AE1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опекуны (попечители), приемные родители</w:t>
      </w:r>
      <w:r w:rsidRPr="007141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41CE" w:rsidRPr="007141CE" w:rsidRDefault="007141CE" w:rsidP="007141C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Краткая </w:t>
      </w:r>
      <w:r w:rsidRPr="00AE1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автобиография</w:t>
      </w:r>
      <w:r w:rsidRPr="0071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гражданина, выразившего желание стать опекуном;</w:t>
      </w:r>
    </w:p>
    <w:p w:rsidR="007141CE" w:rsidRPr="007141CE" w:rsidRDefault="00DA47AF" w:rsidP="007141C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dst47"/>
      <w:bookmarkEnd w:id="0"/>
      <w:proofErr w:type="gramStart"/>
      <w:r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7141CE"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правка </w:t>
      </w:r>
      <w:r w:rsidR="007141CE" w:rsidRPr="007141CE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места работы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 указанного лица, или справка с места работы супруга (супруги)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 супруга</w:t>
      </w:r>
      <w:proofErr w:type="gramEnd"/>
      <w:r w:rsidR="007141CE" w:rsidRPr="0071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(супруги) указанного лица;</w:t>
      </w:r>
    </w:p>
    <w:bookmarkStart w:id="1" w:name="dst48"/>
    <w:bookmarkEnd w:id="1"/>
    <w:p w:rsidR="007141CE" w:rsidRDefault="007141CE" w:rsidP="007141C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/>
      </w:r>
      <w:r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HYPERLINK "http://www.consultant.ru/document/cons_doc_LAW_166604/89ec5c7599e40ae63e0555b3b8c1aff3aca736cd/" \l "dst100048" </w:instrText>
      </w:r>
      <w:r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="00DA47AF"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аключение</w:t>
      </w:r>
      <w:r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r w:rsidRPr="007141CE">
        <w:rPr>
          <w:rFonts w:ascii="Times New Roman" w:eastAsia="Times New Roman" w:hAnsi="Times New Roman" w:cs="Times New Roman"/>
          <w:sz w:val="28"/>
          <w:szCs w:val="28"/>
          <w:lang w:eastAsia="ru-RU"/>
        </w:rPr>
        <w:t> 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оформленное в </w:t>
      </w:r>
      <w:hyperlink r:id="rId5" w:anchor="dst100011" w:history="1">
        <w:r w:rsidRPr="007141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порядке</w:t>
        </w:r>
      </w:hyperlink>
      <w:r w:rsidRPr="007141C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установленном Министерством здравоохранения Российской Федерации;</w:t>
      </w:r>
    </w:p>
    <w:p w:rsidR="005017D3" w:rsidRPr="007141CE" w:rsidRDefault="00DA47AF" w:rsidP="007141C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5017D3"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аключение</w:t>
      </w:r>
      <w:r w:rsidR="005017D3" w:rsidRPr="00501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медицинского освидетельствования </w:t>
      </w:r>
      <w:r w:rsidR="005017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="005017D3" w:rsidRPr="005017D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оставш</w:t>
      </w:r>
      <w:r w:rsidR="005017D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017D3" w:rsidRPr="00501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без попечения родителей, </w:t>
      </w:r>
      <w:r w:rsidR="00501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подлежащего устройству в семью, </w:t>
      </w:r>
      <w:r w:rsidR="005017D3" w:rsidRPr="005017D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оформленное в порядке, установленном Министерством здравоохранения Российской Федерации</w:t>
      </w:r>
      <w:r w:rsidR="00501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группы здоровья</w:t>
      </w:r>
      <w:r w:rsidR="005017D3" w:rsidRPr="005017D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141CE" w:rsidRPr="007141CE" w:rsidRDefault="00DA47AF" w:rsidP="007141C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dst49"/>
      <w:bookmarkEnd w:id="2"/>
      <w:r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7141CE"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опия свидетельства</w:t>
      </w:r>
      <w:r w:rsidR="007141CE" w:rsidRPr="0071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браке (если гражданин, выразивший желание стать опекуном, состоит в браке);</w:t>
      </w:r>
    </w:p>
    <w:p w:rsidR="007141CE" w:rsidRPr="00EC362E" w:rsidRDefault="00DA47AF" w:rsidP="007141C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dst50"/>
      <w:bookmarkEnd w:id="3"/>
      <w:r w:rsidRPr="00EC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7141CE" w:rsidRPr="00EC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исьменное согласие совершеннолетних членов семьи с учетом мнения детей, достигших 10-летнего возраста, проживающих совместно с гражданином, выразившим желание стать опекуном, на прием ребенка (детей) в семью;</w:t>
      </w:r>
    </w:p>
    <w:p w:rsidR="007141CE" w:rsidRPr="007141CE" w:rsidRDefault="00DA47AF" w:rsidP="007141C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dst51"/>
      <w:bookmarkEnd w:id="4"/>
      <w:proofErr w:type="gramStart"/>
      <w:r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7141CE"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опия свидетельства</w:t>
      </w:r>
      <w:r w:rsidR="007141CE" w:rsidRPr="0071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в порядке, установленном </w:t>
      </w:r>
      <w:hyperlink r:id="rId6" w:anchor="dst153" w:history="1">
        <w:r w:rsidR="007141CE" w:rsidRPr="007141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6 статьи 127</w:t>
        </w:r>
      </w:hyperlink>
      <w:r w:rsidR="007141CE" w:rsidRPr="007141CE">
        <w:rPr>
          <w:rFonts w:ascii="Times New Roman" w:eastAsia="Times New Roman" w:hAnsi="Times New Roman" w:cs="Times New Roman"/>
          <w:sz w:val="28"/>
          <w:szCs w:val="28"/>
          <w:lang w:eastAsia="ru-RU"/>
        </w:rPr>
        <w:t> Семейного кодекса Российской Федерации (за исключением близких родственников ребенка, а также лиц, которые являются или являлись усыновителями и в отношении которых усыновление не было отменено, и лиц, которые являются или являлись</w:t>
      </w:r>
      <w:proofErr w:type="gramEnd"/>
      <w:r w:rsidR="007141CE" w:rsidRPr="0071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опекунами (попечителями) детей и которые не были отстранены от исполнения возложенных на них обязанностей). </w:t>
      </w:r>
      <w:hyperlink r:id="rId7" w:anchor="dst100105" w:history="1">
        <w:r w:rsidR="007141CE" w:rsidRPr="007141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Форма</w:t>
        </w:r>
      </w:hyperlink>
      <w:r w:rsidR="007141CE" w:rsidRPr="007141CE">
        <w:rPr>
          <w:rFonts w:ascii="Times New Roman" w:eastAsia="Times New Roman" w:hAnsi="Times New Roman" w:cs="Times New Roman"/>
          <w:sz w:val="28"/>
          <w:szCs w:val="28"/>
          <w:lang w:eastAsia="ru-RU"/>
        </w:rPr>
        <w:t> указанного свидетельства утверждается Министерством образования и науки Российской Федерации.</w:t>
      </w:r>
    </w:p>
    <w:p w:rsidR="007141CE" w:rsidRPr="007141CE" w:rsidRDefault="00DA47AF" w:rsidP="007141C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7141CE"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ыписка</w:t>
      </w:r>
      <w:r w:rsidR="007141CE" w:rsidRPr="0071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домовой книги, копия финансово-лицевого счета.</w:t>
      </w:r>
    </w:p>
    <w:p w:rsidR="007141CE" w:rsidRPr="007141CE" w:rsidRDefault="00DA47AF" w:rsidP="007141C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7141CE"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окументы</w:t>
      </w:r>
      <w:r w:rsidR="007141CE" w:rsidRPr="0071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образовании</w:t>
      </w:r>
    </w:p>
    <w:p w:rsidR="007141CE" w:rsidRDefault="00DA47AF" w:rsidP="007141C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7141CE"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окументы </w:t>
      </w:r>
      <w:r w:rsidR="007141CE" w:rsidRPr="007141CE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собственности</w:t>
      </w:r>
    </w:p>
    <w:p w:rsidR="008B1030" w:rsidRPr="0076765B" w:rsidRDefault="00DA47AF" w:rsidP="007141C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копия паспорта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страницей о регистрации, к</w:t>
      </w:r>
      <w:r w:rsidR="00501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опия </w:t>
      </w:r>
      <w:r w:rsidR="005017D3"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СНИЛС</w:t>
      </w:r>
      <w:r w:rsidR="00501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01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опия </w:t>
      </w:r>
      <w:r w:rsidR="005017D3"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ИНН</w:t>
      </w:r>
    </w:p>
    <w:p w:rsidR="00056CBD" w:rsidRDefault="00DA47AF" w:rsidP="007141C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056CBD" w:rsidRPr="00ED3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правка </w:t>
      </w:r>
      <w:r w:rsidR="00056C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отсутствии судимости</w:t>
      </w:r>
    </w:p>
    <w:p w:rsidR="00AA72AC" w:rsidRPr="001B3737" w:rsidRDefault="00AA72AC" w:rsidP="00F74B10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GoBack"/>
      <w:bookmarkEnd w:id="5"/>
      <w:r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ФЦ по месту житель</w:t>
      </w:r>
    </w:p>
    <w:p w:rsidR="00A402D4" w:rsidRDefault="00AA72AC" w:rsidP="00F74B10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A72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</w:t>
      </w:r>
      <w:r w:rsidRPr="008A38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тавляются</w:t>
      </w:r>
      <w:r w:rsidR="007141CE" w:rsidRPr="008A38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оригиналы документов </w:t>
      </w:r>
      <w:r w:rsidR="007141CE" w:rsidRPr="008A38D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 копии.</w:t>
      </w:r>
    </w:p>
    <w:p w:rsidR="00EE5291" w:rsidRPr="00EE5291" w:rsidRDefault="00EE5291" w:rsidP="00F74B10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8 495 522 03 58 Инна Михайловна. Анна Николаевна</w:t>
      </w:r>
    </w:p>
    <w:sectPr w:rsidR="00EE5291" w:rsidRPr="00EE5291" w:rsidSect="00A44DFC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1CE"/>
    <w:rsid w:val="000546CA"/>
    <w:rsid w:val="00056CBD"/>
    <w:rsid w:val="00165E60"/>
    <w:rsid w:val="00176BED"/>
    <w:rsid w:val="001B2BCB"/>
    <w:rsid w:val="001B3737"/>
    <w:rsid w:val="002B48B5"/>
    <w:rsid w:val="0031670A"/>
    <w:rsid w:val="0032363A"/>
    <w:rsid w:val="005017D3"/>
    <w:rsid w:val="00581151"/>
    <w:rsid w:val="007141CE"/>
    <w:rsid w:val="0076765B"/>
    <w:rsid w:val="0077588D"/>
    <w:rsid w:val="007D1C23"/>
    <w:rsid w:val="008A38DA"/>
    <w:rsid w:val="008B1030"/>
    <w:rsid w:val="008B584A"/>
    <w:rsid w:val="00925630"/>
    <w:rsid w:val="00986A8E"/>
    <w:rsid w:val="00A402D4"/>
    <w:rsid w:val="00A44DFC"/>
    <w:rsid w:val="00AA72AC"/>
    <w:rsid w:val="00AB4DB7"/>
    <w:rsid w:val="00AC0661"/>
    <w:rsid w:val="00AE1442"/>
    <w:rsid w:val="00D248A4"/>
    <w:rsid w:val="00DA47AF"/>
    <w:rsid w:val="00E03E98"/>
    <w:rsid w:val="00E66EFE"/>
    <w:rsid w:val="00EC362E"/>
    <w:rsid w:val="00ED3EE0"/>
    <w:rsid w:val="00EE5291"/>
    <w:rsid w:val="00F7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7141CE"/>
  </w:style>
  <w:style w:type="character" w:styleId="a3">
    <w:name w:val="Hyperlink"/>
    <w:basedOn w:val="a0"/>
    <w:uiPriority w:val="99"/>
    <w:semiHidden/>
    <w:unhideWhenUsed/>
    <w:rsid w:val="007141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14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1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7141CE"/>
  </w:style>
  <w:style w:type="character" w:styleId="a3">
    <w:name w:val="Hyperlink"/>
    <w:basedOn w:val="a0"/>
    <w:uiPriority w:val="99"/>
    <w:semiHidden/>
    <w:unhideWhenUsed/>
    <w:rsid w:val="007141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14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1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7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1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8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193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8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3455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03631/ef34350ac8a228c304eaa8540e308acc341f29c8/" TargetMode="External"/><Relationship Id="rId5" Type="http://schemas.openxmlformats.org/officeDocument/2006/relationships/hyperlink" Target="http://www.consultant.ru/document/cons_doc_LAW_166604/a7e3a78e37c19c5c94b2a6f8ccd3f115126dc72f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opeka</Company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2020-11-16T14:35:00Z</cp:lastPrinted>
  <dcterms:created xsi:type="dcterms:W3CDTF">2018-08-15T09:24:00Z</dcterms:created>
  <dcterms:modified xsi:type="dcterms:W3CDTF">2020-12-14T14:11:00Z</dcterms:modified>
</cp:coreProperties>
</file>